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FF067" w14:textId="77777777" w:rsidR="00B038C9" w:rsidRPr="00F72BE7" w:rsidRDefault="00B038C9" w:rsidP="00B038C9">
      <w:pPr>
        <w:spacing w:line="360" w:lineRule="exact"/>
        <w:jc w:val="center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 w:hint="eastAsia"/>
          <w:b/>
          <w:color w:val="000000"/>
          <w:sz w:val="36"/>
          <w:szCs w:val="36"/>
        </w:rPr>
        <w:t>112</w:t>
      </w:r>
      <w:r w:rsidRPr="00F72BE7">
        <w:rPr>
          <w:rFonts w:eastAsia="標楷體" w:hAnsi="標楷體"/>
          <w:b/>
          <w:color w:val="000000"/>
          <w:sz w:val="36"/>
          <w:szCs w:val="36"/>
        </w:rPr>
        <w:t>年科專計畫產學研</w:t>
      </w:r>
      <w:r>
        <w:rPr>
          <w:rFonts w:eastAsia="標楷體" w:hAnsi="標楷體" w:hint="eastAsia"/>
          <w:b/>
          <w:color w:val="000000"/>
          <w:sz w:val="36"/>
          <w:szCs w:val="36"/>
        </w:rPr>
        <w:t>合作</w:t>
      </w:r>
      <w:r>
        <w:rPr>
          <w:rFonts w:eastAsia="標楷體" w:hAnsi="標楷體" w:hint="eastAsia"/>
          <w:b/>
          <w:color w:val="000000"/>
          <w:sz w:val="36"/>
          <w:szCs w:val="36"/>
        </w:rPr>
        <w:t>/</w:t>
      </w:r>
      <w:r w:rsidRPr="00F72BE7">
        <w:rPr>
          <w:rFonts w:eastAsia="標楷體" w:hAnsi="標楷體"/>
          <w:b/>
          <w:color w:val="000000"/>
          <w:sz w:val="36"/>
          <w:szCs w:val="36"/>
        </w:rPr>
        <w:t>分包</w:t>
      </w:r>
      <w:r w:rsidRPr="00F72BE7">
        <w:rPr>
          <w:rFonts w:eastAsia="標楷體"/>
          <w:b/>
          <w:color w:val="000000"/>
          <w:sz w:val="36"/>
          <w:szCs w:val="36"/>
        </w:rPr>
        <w:t>/</w:t>
      </w:r>
      <w:r w:rsidRPr="00F72BE7">
        <w:rPr>
          <w:rFonts w:eastAsia="標楷體" w:hAnsi="標楷體"/>
          <w:b/>
          <w:color w:val="000000"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2"/>
        <w:gridCol w:w="107"/>
        <w:gridCol w:w="2456"/>
        <w:gridCol w:w="1253"/>
        <w:gridCol w:w="916"/>
        <w:gridCol w:w="149"/>
        <w:gridCol w:w="2434"/>
      </w:tblGrid>
      <w:tr w:rsidR="00A42248" w:rsidRPr="00E7199C" w14:paraId="6FBC7640" w14:textId="77777777" w:rsidTr="00B038C9">
        <w:trPr>
          <w:trHeight w:val="714"/>
          <w:jc w:val="center"/>
        </w:trPr>
        <w:tc>
          <w:tcPr>
            <w:tcW w:w="2309" w:type="dxa"/>
            <w:gridSpan w:val="2"/>
            <w:vAlign w:val="center"/>
          </w:tcPr>
          <w:p w14:paraId="4668A831" w14:textId="77777777" w:rsidR="00A42248" w:rsidRPr="00E7199C" w:rsidRDefault="00A42248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合作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/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分包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/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委託</w:t>
            </w:r>
          </w:p>
          <w:p w14:paraId="38093DD6" w14:textId="77777777" w:rsidR="00A42248" w:rsidRPr="00E7199C" w:rsidRDefault="00A42248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研究計畫名稱</w:t>
            </w:r>
          </w:p>
        </w:tc>
        <w:tc>
          <w:tcPr>
            <w:tcW w:w="3709" w:type="dxa"/>
            <w:gridSpan w:val="2"/>
          </w:tcPr>
          <w:p w14:paraId="4D0B290E" w14:textId="77777777" w:rsidR="00B038C9" w:rsidRDefault="00B038C9" w:rsidP="00B038C9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</w:p>
          <w:p w14:paraId="7C8C2E7F" w14:textId="77777777" w:rsidR="00B038C9" w:rsidRDefault="00B038C9" w:rsidP="00B038C9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</w:p>
          <w:p w14:paraId="55961302" w14:textId="075BA2B7" w:rsidR="00A42248" w:rsidRPr="00E7199C" w:rsidRDefault="00020C95" w:rsidP="00B038C9">
            <w:pPr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020C95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荷重型外骨骼腳底模組研製</w:t>
            </w:r>
          </w:p>
        </w:tc>
        <w:tc>
          <w:tcPr>
            <w:tcW w:w="916" w:type="dxa"/>
            <w:vAlign w:val="center"/>
          </w:tcPr>
          <w:p w14:paraId="79640C83" w14:textId="77777777" w:rsidR="00A42248" w:rsidRPr="00775CDA" w:rsidRDefault="00A42248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2583" w:type="dxa"/>
            <w:gridSpan w:val="2"/>
            <w:vAlign w:val="center"/>
          </w:tcPr>
          <w:p w14:paraId="30647122" w14:textId="52CA4FB9" w:rsidR="00B038C9" w:rsidRDefault="00B038C9" w:rsidP="00194692">
            <w:pPr>
              <w:snapToGrid w:val="0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□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學界分包</w:t>
            </w:r>
          </w:p>
          <w:p w14:paraId="4CF99677" w14:textId="3C7D5CF8" w:rsidR="00A42248" w:rsidRPr="00775CDA" w:rsidRDefault="00A03CAF" w:rsidP="00194692">
            <w:pPr>
              <w:snapToGrid w:val="0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□</w:t>
            </w:r>
            <w:r w:rsidR="0057771E"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業界合作開發</w:t>
            </w:r>
          </w:p>
          <w:p w14:paraId="3EB7B7CF" w14:textId="77777777" w:rsidR="00792956" w:rsidRDefault="00792956" w:rsidP="00194692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■</w:t>
            </w:r>
            <w:r w:rsidRPr="00775CDA">
              <w:rPr>
                <w:rFonts w:ascii="標楷體" w:eastAsia="標楷體" w:hAnsi="標楷體"/>
                <w:bCs/>
                <w:sz w:val="28"/>
                <w:szCs w:val="28"/>
              </w:rPr>
              <w:t>研究機構分包</w:t>
            </w:r>
          </w:p>
          <w:p w14:paraId="29135A44" w14:textId="77777777" w:rsidR="00B038C9" w:rsidRPr="0002275D" w:rsidRDefault="00B038C9" w:rsidP="00B038C9">
            <w:pPr>
              <w:snapToGrid w:val="0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□業界委託</w:t>
            </w:r>
          </w:p>
          <w:p w14:paraId="0E410729" w14:textId="667AA2EA" w:rsidR="00B038C9" w:rsidRPr="00775CDA" w:rsidRDefault="00B038C9" w:rsidP="00B038C9">
            <w:pPr>
              <w:snapToGrid w:val="0"/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□共同執行委託</w:t>
            </w:r>
          </w:p>
        </w:tc>
      </w:tr>
      <w:tr w:rsidR="00A42248" w:rsidRPr="00E7199C" w14:paraId="1C9234C9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2C116498" w14:textId="77777777" w:rsidR="00A42248" w:rsidRPr="00E7199C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隸屬之科專計畫</w:t>
            </w:r>
          </w:p>
        </w:tc>
        <w:tc>
          <w:tcPr>
            <w:tcW w:w="3709" w:type="dxa"/>
            <w:gridSpan w:val="2"/>
            <w:vAlign w:val="center"/>
          </w:tcPr>
          <w:p w14:paraId="324CF210" w14:textId="6CE052FC" w:rsidR="00A42248" w:rsidRPr="00E7199C" w:rsidRDefault="00A42248" w:rsidP="00194692">
            <w:pPr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肌耐力增強型動力外股骼系統研製與驗證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="008E0045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4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/4)</w:t>
            </w:r>
          </w:p>
        </w:tc>
        <w:tc>
          <w:tcPr>
            <w:tcW w:w="916" w:type="dxa"/>
            <w:vAlign w:val="center"/>
          </w:tcPr>
          <w:p w14:paraId="4CEF174B" w14:textId="77777777" w:rsidR="00A42248" w:rsidRPr="00E7199C" w:rsidRDefault="00A42248" w:rsidP="00194692">
            <w:pPr>
              <w:snapToGrid w:val="0"/>
              <w:spacing w:line="480" w:lineRule="auto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經費</w:t>
            </w:r>
          </w:p>
        </w:tc>
        <w:tc>
          <w:tcPr>
            <w:tcW w:w="2583" w:type="dxa"/>
            <w:gridSpan w:val="2"/>
            <w:vAlign w:val="center"/>
          </w:tcPr>
          <w:p w14:paraId="0B5D7D07" w14:textId="5EEF33F6" w:rsidR="00A42248" w:rsidRPr="00E7199C" w:rsidRDefault="008E0045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      </w:t>
            </w:r>
            <w:r w:rsidR="00CE72B4">
              <w:rPr>
                <w:rFonts w:eastAsia="標楷體"/>
                <w:sz w:val="28"/>
                <w:szCs w:val="28"/>
              </w:rPr>
              <w:t>8</w:t>
            </w:r>
            <w:r w:rsidR="00CE72B4">
              <w:rPr>
                <w:rFonts w:eastAsia="標楷體" w:hint="eastAsia"/>
                <w:sz w:val="28"/>
                <w:szCs w:val="28"/>
              </w:rPr>
              <w:t>00</w:t>
            </w:r>
            <w:bookmarkStart w:id="0" w:name="_GoBack"/>
            <w:bookmarkEnd w:id="0"/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   </w:t>
            </w:r>
            <w:r w:rsidR="00A42248"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仟元</w:t>
            </w:r>
          </w:p>
        </w:tc>
      </w:tr>
      <w:tr w:rsidR="00B038C9" w:rsidRPr="00E7199C" w14:paraId="6DECE3B6" w14:textId="77777777" w:rsidTr="00733A6C">
        <w:trPr>
          <w:trHeight w:val="628"/>
          <w:jc w:val="center"/>
        </w:trPr>
        <w:tc>
          <w:tcPr>
            <w:tcW w:w="2309" w:type="dxa"/>
            <w:gridSpan w:val="2"/>
            <w:vAlign w:val="center"/>
          </w:tcPr>
          <w:p w14:paraId="2FFFC22F" w14:textId="77777777" w:rsidR="00B038C9" w:rsidRPr="00E7199C" w:rsidRDefault="00B038C9" w:rsidP="00B038C9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所承接之</w:t>
            </w:r>
          </w:p>
          <w:p w14:paraId="01C963A3" w14:textId="77777777" w:rsidR="00B038C9" w:rsidRPr="00E7199C" w:rsidRDefault="00B038C9" w:rsidP="00B038C9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專業實驗室</w:t>
            </w:r>
          </w:p>
        </w:tc>
        <w:tc>
          <w:tcPr>
            <w:tcW w:w="7208" w:type="dxa"/>
            <w:gridSpan w:val="5"/>
          </w:tcPr>
          <w:p w14:paraId="76151874" w14:textId="42E50FA0" w:rsidR="00B038C9" w:rsidRPr="0002275D" w:rsidRDefault="00B038C9" w:rsidP="00B038C9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校級_________________；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Cs/>
                <w:color w:val="00000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學院級________________</w:t>
            </w:r>
          </w:p>
          <w:p w14:paraId="26002089" w14:textId="231D8EB6" w:rsidR="00B038C9" w:rsidRPr="00E7199C" w:rsidRDefault="00B038C9" w:rsidP="00B038C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■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無</w:t>
            </w:r>
          </w:p>
        </w:tc>
      </w:tr>
      <w:tr w:rsidR="00A42248" w:rsidRPr="00E7199C" w14:paraId="0515B873" w14:textId="77777777" w:rsidTr="00B038C9">
        <w:trPr>
          <w:trHeight w:val="715"/>
          <w:jc w:val="center"/>
        </w:trPr>
        <w:tc>
          <w:tcPr>
            <w:tcW w:w="2309" w:type="dxa"/>
            <w:gridSpan w:val="2"/>
            <w:vAlign w:val="center"/>
          </w:tcPr>
          <w:p w14:paraId="33E8B9F3" w14:textId="77777777" w:rsidR="00A42248" w:rsidRPr="00E7199C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計畫聯絡人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/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電話</w:t>
            </w:r>
          </w:p>
          <w:p w14:paraId="02326A6F" w14:textId="77777777" w:rsidR="00A42248" w:rsidRPr="00E7199C" w:rsidRDefault="00A42248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(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聯繫瞭解細部需求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7208" w:type="dxa"/>
            <w:gridSpan w:val="5"/>
          </w:tcPr>
          <w:p w14:paraId="6329DEEB" w14:textId="089AA993" w:rsidR="00A42248" w:rsidRPr="00E7199C" w:rsidRDefault="00271E8B" w:rsidP="00194692">
            <w:pPr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黃惟中</w:t>
            </w:r>
            <w:r w:rsidR="00A42248"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/</w:t>
            </w:r>
            <w:r w:rsidR="00A42248" w:rsidRPr="00E7199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034712201ext.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352242</w:t>
            </w:r>
          </w:p>
          <w:p w14:paraId="5859B8DC" w14:textId="77777777" w:rsidR="00A42248" w:rsidRPr="00E7199C" w:rsidRDefault="00A42248" w:rsidP="00194692">
            <w:pPr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徐愷辰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/</w:t>
            </w:r>
            <w:r w:rsidRPr="00E7199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034712201ext.35</w:t>
            </w: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2577</w:t>
            </w:r>
          </w:p>
        </w:tc>
      </w:tr>
      <w:tr w:rsidR="00A42248" w:rsidRPr="00E7199C" w14:paraId="73564038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2D51D62A" w14:textId="77777777" w:rsidR="00A42248" w:rsidRPr="00E7199C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執行目標</w:t>
            </w:r>
          </w:p>
        </w:tc>
        <w:tc>
          <w:tcPr>
            <w:tcW w:w="7208" w:type="dxa"/>
            <w:gridSpan w:val="5"/>
          </w:tcPr>
          <w:p w14:paraId="72604C26" w14:textId="0DB12325" w:rsidR="00E76E00" w:rsidRPr="00792956" w:rsidRDefault="00E76E00" w:rsidP="00792956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整合感測器、慣性量測單元、</w:t>
            </w:r>
            <w:r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CAN BUS</w:t>
            </w:r>
            <w:r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通訊與軟材等技術，完成荷重型外骨骼腳底模組研製</w:t>
            </w:r>
            <w:r w:rsidR="0085434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，並</w:t>
            </w:r>
            <w:r w:rsidR="00792956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可</w:t>
            </w:r>
            <w:r w:rsidR="0085434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與中科院荷重型外骨骼</w:t>
            </w:r>
            <w:r w:rsidR="00792956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結構及訊號介面</w:t>
            </w:r>
            <w:r w:rsidR="0085434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整合，</w:t>
            </w:r>
            <w:r w:rsidR="00792956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荷重型</w:t>
            </w:r>
            <w:r w:rsidR="0085434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外骨骼腳底模組</w:t>
            </w:r>
            <w:r w:rsidR="00C1193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需</w:t>
            </w:r>
            <w:r w:rsidR="0085434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提供</w:t>
            </w:r>
            <w:r w:rsidR="00C1193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系統結構支撐與</w:t>
            </w:r>
            <w:r w:rsidR="00854344"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觸地資訊</w:t>
            </w:r>
            <w:r w:rsidRP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。</w:t>
            </w:r>
          </w:p>
        </w:tc>
      </w:tr>
      <w:tr w:rsidR="00A42248" w:rsidRPr="00E7199C" w14:paraId="76E3F617" w14:textId="77777777" w:rsidTr="00B038C9">
        <w:trPr>
          <w:trHeight w:val="565"/>
          <w:jc w:val="center"/>
        </w:trPr>
        <w:tc>
          <w:tcPr>
            <w:tcW w:w="2309" w:type="dxa"/>
            <w:gridSpan w:val="2"/>
            <w:vAlign w:val="center"/>
          </w:tcPr>
          <w:p w14:paraId="4EEA8C45" w14:textId="77777777" w:rsidR="00A42248" w:rsidRPr="00E7199C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7199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7208" w:type="dxa"/>
            <w:gridSpan w:val="5"/>
            <w:vAlign w:val="center"/>
          </w:tcPr>
          <w:p w14:paraId="5B2D3153" w14:textId="072E9E9C" w:rsidR="00A42248" w:rsidRPr="002A6DD8" w:rsidRDefault="006455AA" w:rsidP="002A6DD8">
            <w:pPr>
              <w:pStyle w:val="a3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2A6DD8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有利於荷重型外骨骼</w:t>
            </w:r>
            <w:r w:rsidR="002A6DD8" w:rsidRPr="002A6DD8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系統構型</w:t>
            </w:r>
            <w:r w:rsidR="00792956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完整性之</w:t>
            </w:r>
            <w:r w:rsidR="00792956" w:rsidRPr="002A6DD8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發展</w:t>
            </w:r>
            <w:r w:rsidR="002A6DD8" w:rsidRPr="002A6DD8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。</w:t>
            </w:r>
          </w:p>
          <w:p w14:paraId="17140A83" w14:textId="691D9722" w:rsidR="002A6DD8" w:rsidRPr="002A6DD8" w:rsidRDefault="002A6DD8" w:rsidP="002A6DD8">
            <w:pPr>
              <w:pStyle w:val="a3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2A6DD8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有利於發展荷重型外骨骼之控制演算法。</w:t>
            </w:r>
          </w:p>
        </w:tc>
      </w:tr>
      <w:tr w:rsidR="00A42248" w:rsidRPr="00572BD4" w14:paraId="2F3C0E45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2264BA88" w14:textId="77777777" w:rsidR="00A42248" w:rsidRPr="00775CDA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工作項目及時程</w:t>
            </w:r>
          </w:p>
        </w:tc>
        <w:tc>
          <w:tcPr>
            <w:tcW w:w="7208" w:type="dxa"/>
            <w:gridSpan w:val="5"/>
          </w:tcPr>
          <w:p w14:paraId="5A081269" w14:textId="60D0426B" w:rsidR="00AF11F7" w:rsidRPr="00775CDA" w:rsidRDefault="00AF11F7" w:rsidP="00572BD4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腳底模組初版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設計研究與開發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規劃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（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1-3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月）</w:t>
            </w:r>
          </w:p>
          <w:p w14:paraId="300307D6" w14:textId="26521EF4" w:rsidR="00AF11F7" w:rsidRPr="00775CDA" w:rsidRDefault="00AF11F7" w:rsidP="00CC6D9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腳底模組初版設計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與樣品製作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（</w:t>
            </w:r>
            <w:r w:rsidR="005E2E40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3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-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6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月）</w:t>
            </w:r>
          </w:p>
          <w:p w14:paraId="039454AD" w14:textId="097EAA08" w:rsidR="00CC6D91" w:rsidRPr="00775CDA" w:rsidRDefault="005D2167" w:rsidP="00CC6D9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腳底模組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初版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整合</w:t>
            </w:r>
            <w:r w:rsidR="00572BD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測試</w:t>
            </w:r>
            <w:r w:rsidR="00676B2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（</w:t>
            </w:r>
            <w:r w:rsidR="008D62EC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7-</w:t>
            </w:r>
            <w:r w:rsidR="004A4336" w:rsidRPr="00775CDA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9</w:t>
            </w:r>
            <w:r w:rsidR="00676B2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月）</w:t>
            </w:r>
          </w:p>
          <w:p w14:paraId="0691367B" w14:textId="3036C1AB" w:rsidR="00CC6D91" w:rsidRPr="00775CDA" w:rsidRDefault="003C58F4" w:rsidP="00CC6D9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產出</w:t>
            </w:r>
            <w:r w:rsidR="00AB63B2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優化調整後</w:t>
            </w:r>
            <w:r w:rsidR="009F6B03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腳底模組</w:t>
            </w:r>
            <w:r w:rsidR="00392B08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，並</w:t>
            </w:r>
            <w:r w:rsidR="00AB63B2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可</w:t>
            </w:r>
            <w:r w:rsidR="00392B08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與院內荷重型外骨骼系統完成整合測試</w:t>
            </w:r>
            <w:r w:rsidR="00676B2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（</w:t>
            </w:r>
            <w:r w:rsidR="004A4336" w:rsidRPr="00775CDA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 w:rsidR="00676B2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-1</w:t>
            </w:r>
            <w:r w:rsidR="004A4336" w:rsidRPr="00775CDA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2</w:t>
            </w:r>
            <w:r w:rsidR="00676B2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月）</w:t>
            </w:r>
          </w:p>
          <w:p w14:paraId="6C811629" w14:textId="5E35AE2A" w:rsidR="003C58F4" w:rsidRPr="00775CDA" w:rsidRDefault="005E2E40" w:rsidP="00CC6D9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期中、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期末報告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彙整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與功能展示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1-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12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月</w:t>
            </w:r>
            <w:r w:rsidR="003C58F4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</w:p>
        </w:tc>
      </w:tr>
      <w:tr w:rsidR="00A42248" w:rsidRPr="00E7199C" w14:paraId="7ACE74BA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2DFC2BC8" w14:textId="77777777" w:rsidR="00A42248" w:rsidRPr="00775CDA" w:rsidRDefault="00A42248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預期成果產出</w:t>
            </w:r>
          </w:p>
          <w:p w14:paraId="3E2872C5" w14:textId="77777777" w:rsidR="00A42248" w:rsidRPr="00775CDA" w:rsidRDefault="00A42248" w:rsidP="00194692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至少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7208" w:type="dxa"/>
            <w:gridSpan w:val="5"/>
            <w:vAlign w:val="center"/>
          </w:tcPr>
          <w:p w14:paraId="0157F49C" w14:textId="0FAB4B86" w:rsidR="003C58F4" w:rsidRPr="00775CDA" w:rsidRDefault="003C58F4" w:rsidP="00194692">
            <w:pPr>
              <w:snapToGrid w:val="0"/>
              <w:jc w:val="both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775CDA">
              <w:rPr>
                <w:rFonts w:ascii="標楷體" w:eastAsia="標楷體" w:hAnsi="標楷體" w:hint="eastAsia"/>
                <w:bCs/>
                <w:sz w:val="28"/>
                <w:szCs w:val="28"/>
              </w:rPr>
              <w:t>■工程原型</w:t>
            </w:r>
            <w:r w:rsidRPr="00775CDA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 xml:space="preserve"> </w:t>
            </w:r>
            <w:r w:rsidRPr="00775CD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5D3A00" w:rsidRPr="002C55CC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2</w:t>
            </w:r>
            <w:r w:rsidRPr="00775CD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775CDA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 xml:space="preserve"> </w:t>
            </w:r>
            <w:r w:rsidRPr="00775CDA">
              <w:rPr>
                <w:rFonts w:ascii="標楷體" w:eastAsia="標楷體" w:hAnsi="標楷體" w:hint="eastAsia"/>
                <w:bCs/>
                <w:sz w:val="28"/>
                <w:szCs w:val="28"/>
              </w:rPr>
              <w:t>件；</w:t>
            </w:r>
          </w:p>
          <w:p w14:paraId="30C7C49C" w14:textId="6FE00CCD" w:rsidR="00792956" w:rsidRPr="00775CDA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█研究報告</w:t>
            </w: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792956"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  <w:u w:val="single"/>
              </w:rPr>
              <w:t>2</w:t>
            </w:r>
            <w:r w:rsidR="00792956"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775CDA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件；</w:t>
            </w:r>
          </w:p>
        </w:tc>
      </w:tr>
      <w:tr w:rsidR="00A42248" w:rsidRPr="00E7199C" w14:paraId="041E79B9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5D60FE87" w14:textId="77777777" w:rsidR="00A42248" w:rsidRPr="00775CDA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產出物之規格及驗收方式說明</w:t>
            </w:r>
          </w:p>
        </w:tc>
        <w:tc>
          <w:tcPr>
            <w:tcW w:w="7208" w:type="dxa"/>
            <w:gridSpan w:val="5"/>
          </w:tcPr>
          <w:p w14:paraId="6D115DBA" w14:textId="14CA1C5D" w:rsidR="00A42248" w:rsidRPr="00775CDA" w:rsidRDefault="00A11239" w:rsidP="0002476D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完成</w:t>
            </w:r>
            <w:r w:rsidR="00C77EE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優化調整</w:t>
            </w:r>
            <w:r w:rsidR="00204FE3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荷重型外骨骼腳底模組</w:t>
            </w:r>
            <w:r w:rsidR="0082149B" w:rsidRPr="00775CDA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2</w:t>
            </w:r>
            <w:r w:rsidR="00204FE3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套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，結構接合介面</w:t>
            </w:r>
            <w:r w:rsidR="00D2085B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可依據中科院提供圖面規格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與</w:t>
            </w:r>
            <w:r w:rsidR="00D2085B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中科院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荷重型外骨骼腿部結構整合，</w:t>
            </w:r>
            <w:r w:rsidR="00D2085B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訊號傳輸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採用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CAN BUS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介面傳輸</w:t>
            </w:r>
            <w:r w:rsidR="00D2085B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，腳底模組供電由中科院荷重型外骨骼系統供電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，資料採集時間間隔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10</w:t>
            </w:r>
            <w:r w:rsidRPr="00775CDA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ms</w:t>
            </w: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以內。</w:t>
            </w:r>
          </w:p>
          <w:p w14:paraId="5F9F7A2A" w14:textId="1E4AADED" w:rsidR="009B21DE" w:rsidRPr="00775CDA" w:rsidRDefault="0002476D" w:rsidP="0002476D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產出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研究報告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2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份：期中報告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1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份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內容包含：</w:t>
            </w:r>
            <w:r w:rsidR="00A11239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設計概念、零件結構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設計圖面</w:t>
            </w:r>
            <w:r w:rsidR="00A11239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、電路設計圖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，</w:t>
            </w:r>
            <w:r w:rsidR="009B21D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期末報告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1</w:t>
            </w:r>
            <w:r w:rsidR="009B21DE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份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內容包含：</w:t>
            </w:r>
            <w:r w:rsidR="00A11239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整合設計圖面、觸地資料傳輸控制等技術資料說明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  <w:r w:rsidR="00792956"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。</w:t>
            </w:r>
          </w:p>
        </w:tc>
      </w:tr>
      <w:tr w:rsidR="00A42248" w:rsidRPr="00E7199C" w14:paraId="6EBC0B18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2030673B" w14:textId="77777777" w:rsidR="00A42248" w:rsidRPr="00775CDA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合作對象必要之人員專長</w:t>
            </w:r>
          </w:p>
        </w:tc>
        <w:tc>
          <w:tcPr>
            <w:tcW w:w="7208" w:type="dxa"/>
            <w:gridSpan w:val="5"/>
          </w:tcPr>
          <w:p w14:paraId="215C3D0A" w14:textId="5FC8D668" w:rsidR="00A11239" w:rsidRPr="00775CDA" w:rsidRDefault="00A11239" w:rsidP="0002476D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775CDA">
              <w:rPr>
                <w:rFonts w:eastAsia="標楷體" w:hint="eastAsia"/>
                <w:sz w:val="28"/>
                <w:szCs w:val="28"/>
              </w:rPr>
              <w:t>運動科技技術及運動訓練研究經驗。</w:t>
            </w:r>
          </w:p>
          <w:p w14:paraId="7BF4FEAC" w14:textId="65F84E2F" w:rsidR="00A42248" w:rsidRPr="00775CDA" w:rsidRDefault="00A42248" w:rsidP="0002476D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ascii="Times New Roman" w:eastAsia="標楷體" w:hAnsi="Times New Roman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sz w:val="28"/>
                <w:szCs w:val="28"/>
              </w:rPr>
              <w:t>電機電子</w:t>
            </w:r>
            <w:r w:rsidR="00A11239" w:rsidRPr="00775CDA">
              <w:rPr>
                <w:rFonts w:ascii="Times New Roman" w:eastAsia="標楷體" w:hAnsi="Times New Roman" w:hint="eastAsia"/>
                <w:sz w:val="28"/>
                <w:szCs w:val="28"/>
              </w:rPr>
              <w:t>經驗。</w:t>
            </w:r>
          </w:p>
          <w:p w14:paraId="003CBB20" w14:textId="4AD74384" w:rsidR="00A42248" w:rsidRPr="00775CDA" w:rsidRDefault="00A42248" w:rsidP="0002476D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775CDA">
              <w:rPr>
                <w:rFonts w:ascii="Times New Roman" w:eastAsia="標楷體" w:hAnsi="Times New Roman"/>
                <w:sz w:val="28"/>
                <w:szCs w:val="28"/>
              </w:rPr>
              <w:t>統整合</w:t>
            </w:r>
            <w:r w:rsidR="00A11239" w:rsidRPr="00775CDA">
              <w:rPr>
                <w:rFonts w:ascii="Times New Roman" w:eastAsia="標楷體" w:hAnsi="Times New Roman" w:hint="eastAsia"/>
                <w:sz w:val="28"/>
                <w:szCs w:val="28"/>
              </w:rPr>
              <w:t>經驗。</w:t>
            </w:r>
          </w:p>
          <w:p w14:paraId="729FDAEF" w14:textId="77777777" w:rsidR="0002476D" w:rsidRPr="00775CDA" w:rsidRDefault="00A11239" w:rsidP="0002476D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775CDA">
              <w:rPr>
                <w:rFonts w:eastAsia="標楷體" w:hint="eastAsia"/>
                <w:sz w:val="28"/>
                <w:szCs w:val="28"/>
              </w:rPr>
              <w:t>電腦輔助機構分析、電腦輔助工程分析、單晶片開</w:t>
            </w:r>
            <w:r w:rsidRPr="00775CDA">
              <w:rPr>
                <w:rFonts w:eastAsia="標楷體" w:hint="eastAsia"/>
                <w:sz w:val="28"/>
                <w:szCs w:val="28"/>
              </w:rPr>
              <w:lastRenderedPageBreak/>
              <w:t>發。</w:t>
            </w:r>
          </w:p>
          <w:p w14:paraId="00DB0E30" w14:textId="6A26EEB1" w:rsidR="00A11239" w:rsidRPr="00775CDA" w:rsidRDefault="00A11239" w:rsidP="0002476D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775CDA">
              <w:rPr>
                <w:rFonts w:eastAsia="標楷體" w:hint="eastAsia"/>
                <w:sz w:val="28"/>
                <w:szCs w:val="28"/>
              </w:rPr>
              <w:t>資通訊與感測技術整合、生理訊號量測與分析。</w:t>
            </w:r>
          </w:p>
        </w:tc>
      </w:tr>
      <w:tr w:rsidR="00A42248" w:rsidRPr="00E7199C" w14:paraId="6CDC4A0D" w14:textId="77777777" w:rsidTr="00B038C9">
        <w:trPr>
          <w:jc w:val="center"/>
        </w:trPr>
        <w:tc>
          <w:tcPr>
            <w:tcW w:w="2309" w:type="dxa"/>
            <w:gridSpan w:val="2"/>
            <w:vAlign w:val="center"/>
          </w:tcPr>
          <w:p w14:paraId="3F0298BF" w14:textId="77777777" w:rsidR="00A42248" w:rsidRPr="00775CDA" w:rsidRDefault="00A42248" w:rsidP="00194692">
            <w:pPr>
              <w:snapToGrid w:val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75CDA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lastRenderedPageBreak/>
              <w:t>合作對象必備之設施及設備</w:t>
            </w:r>
          </w:p>
        </w:tc>
        <w:tc>
          <w:tcPr>
            <w:tcW w:w="7208" w:type="dxa"/>
            <w:gridSpan w:val="5"/>
            <w:vAlign w:val="center"/>
          </w:tcPr>
          <w:p w14:paraId="3CF4523D" w14:textId="6A9B37E5" w:rsidR="00A42248" w:rsidRPr="00775CDA" w:rsidRDefault="00A11239" w:rsidP="0002476D">
            <w:pPr>
              <w:pStyle w:val="a3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775CDA">
              <w:rPr>
                <w:rFonts w:eastAsia="標楷體" w:hint="eastAsia"/>
                <w:sz w:val="28"/>
                <w:szCs w:val="28"/>
              </w:rPr>
              <w:t>3D</w:t>
            </w:r>
            <w:r w:rsidRPr="00775CDA">
              <w:rPr>
                <w:rFonts w:eastAsia="標楷體" w:hint="eastAsia"/>
                <w:sz w:val="28"/>
                <w:szCs w:val="28"/>
              </w:rPr>
              <w:t>繪圖、分析系統。</w:t>
            </w:r>
          </w:p>
          <w:p w14:paraId="12C87FD5" w14:textId="77777777" w:rsidR="0002476D" w:rsidRPr="00775CDA" w:rsidRDefault="00A11239" w:rsidP="0002476D">
            <w:pPr>
              <w:pStyle w:val="a3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775CDA">
              <w:rPr>
                <w:rFonts w:eastAsia="標楷體" w:hint="eastAsia"/>
                <w:sz w:val="28"/>
                <w:szCs w:val="28"/>
              </w:rPr>
              <w:t>車床、</w:t>
            </w:r>
            <w:r w:rsidRPr="00775CDA">
              <w:rPr>
                <w:rFonts w:eastAsia="標楷體"/>
                <w:sz w:val="28"/>
                <w:szCs w:val="28"/>
              </w:rPr>
              <w:t>銑</w:t>
            </w:r>
            <w:r w:rsidRPr="00775CDA">
              <w:rPr>
                <w:rFonts w:eastAsia="標楷體" w:hint="eastAsia"/>
                <w:sz w:val="28"/>
                <w:szCs w:val="28"/>
              </w:rPr>
              <w:t>床、積層製造設備等。</w:t>
            </w:r>
          </w:p>
          <w:p w14:paraId="61AAB485" w14:textId="05EDE721" w:rsidR="00A11239" w:rsidRPr="00775CDA" w:rsidRDefault="00A11239" w:rsidP="0002476D">
            <w:pPr>
              <w:pStyle w:val="a3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775CDA">
              <w:rPr>
                <w:rFonts w:eastAsia="標楷體" w:hint="eastAsia"/>
                <w:sz w:val="28"/>
                <w:szCs w:val="28"/>
              </w:rPr>
              <w:t>單晶片開發軟體、電路開發設備等。</w:t>
            </w:r>
          </w:p>
        </w:tc>
      </w:tr>
      <w:tr w:rsidR="00B038C9" w:rsidRPr="0002275D" w14:paraId="30766CCE" w14:textId="77777777" w:rsidTr="00B038C9">
        <w:trPr>
          <w:trHeight w:val="890"/>
          <w:jc w:val="center"/>
        </w:trPr>
        <w:tc>
          <w:tcPr>
            <w:tcW w:w="2202" w:type="dxa"/>
            <w:vAlign w:val="center"/>
          </w:tcPr>
          <w:p w14:paraId="77E9405E" w14:textId="77777777" w:rsidR="00B038C9" w:rsidRPr="0002275D" w:rsidRDefault="00B038C9" w:rsidP="00893801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科專計畫主持人</w:t>
            </w:r>
          </w:p>
          <w:p w14:paraId="4A575740" w14:textId="77777777" w:rsidR="00B038C9" w:rsidRPr="0002275D" w:rsidRDefault="00B038C9" w:rsidP="00893801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（簽名）</w:t>
            </w:r>
          </w:p>
        </w:tc>
        <w:tc>
          <w:tcPr>
            <w:tcW w:w="2563" w:type="dxa"/>
            <w:gridSpan w:val="2"/>
          </w:tcPr>
          <w:p w14:paraId="13BB0AE5" w14:textId="77777777" w:rsidR="00B038C9" w:rsidRPr="0002275D" w:rsidRDefault="00B038C9" w:rsidP="00893801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099DA21A" w14:textId="77777777" w:rsidR="00B038C9" w:rsidRPr="0002275D" w:rsidRDefault="00B038C9" w:rsidP="00893801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督導科專副所長（簽名）</w:t>
            </w:r>
          </w:p>
        </w:tc>
        <w:tc>
          <w:tcPr>
            <w:tcW w:w="2434" w:type="dxa"/>
            <w:vAlign w:val="center"/>
          </w:tcPr>
          <w:p w14:paraId="7F6067AE" w14:textId="77777777" w:rsidR="00B038C9" w:rsidRPr="0002275D" w:rsidRDefault="00B038C9" w:rsidP="00893801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14:paraId="2A3302E5" w14:textId="15079934" w:rsidR="0023741A" w:rsidRDefault="0023741A">
      <w:pPr>
        <w:rPr>
          <w:rFonts w:ascii="Times New Roman" w:eastAsia="標楷體" w:hAnsi="Times New Roman"/>
        </w:rPr>
      </w:pPr>
    </w:p>
    <w:p w14:paraId="5F8D2E0A" w14:textId="462C20C8" w:rsidR="009C0A2D" w:rsidRDefault="009C0A2D">
      <w:pPr>
        <w:rPr>
          <w:rFonts w:ascii="Times New Roman" w:eastAsia="標楷體" w:hAnsi="Times New Roman"/>
        </w:rPr>
      </w:pPr>
    </w:p>
    <w:p w14:paraId="25F268C2" w14:textId="5FA9949F" w:rsidR="009C0A2D" w:rsidRDefault="009C0A2D">
      <w:pPr>
        <w:rPr>
          <w:rFonts w:ascii="Times New Roman" w:eastAsia="標楷體" w:hAnsi="Times New Roman"/>
        </w:rPr>
      </w:pPr>
    </w:p>
    <w:p w14:paraId="07B76FCE" w14:textId="2348F5B9" w:rsidR="009C0A2D" w:rsidRDefault="009C0A2D">
      <w:pPr>
        <w:rPr>
          <w:rFonts w:ascii="Times New Roman" w:eastAsia="標楷體" w:hAnsi="Times New Roman"/>
        </w:rPr>
      </w:pPr>
    </w:p>
    <w:p w14:paraId="4107836A" w14:textId="58493EBE" w:rsidR="009C0A2D" w:rsidRDefault="009C0A2D">
      <w:pPr>
        <w:rPr>
          <w:rFonts w:ascii="Times New Roman" w:eastAsia="標楷體" w:hAnsi="Times New Roman"/>
        </w:rPr>
      </w:pPr>
    </w:p>
    <w:p w14:paraId="1B3CB5F9" w14:textId="77777777" w:rsidR="00B038C9" w:rsidRPr="007F3480" w:rsidRDefault="009C0A2D" w:rsidP="00B038C9">
      <w:pPr>
        <w:spacing w:afterLines="50" w:after="180" w:line="0" w:lineRule="atLeast"/>
        <w:rPr>
          <w:rFonts w:eastAsia="標楷體"/>
          <w:color w:val="000000"/>
        </w:rPr>
      </w:pPr>
      <w:r>
        <w:rPr>
          <w:rFonts w:ascii="Times New Roman" w:eastAsia="標楷體" w:hAnsi="Times New Roman"/>
        </w:rPr>
        <w:br w:type="page"/>
      </w:r>
      <w:r w:rsidR="00B038C9" w:rsidRPr="007F3480">
        <w:rPr>
          <w:rFonts w:eastAsia="標楷體" w:hint="eastAsia"/>
          <w:color w:val="000000"/>
          <w:sz w:val="32"/>
        </w:rPr>
        <w:lastRenderedPageBreak/>
        <w:t>合作對象資格說明表</w:t>
      </w:r>
      <w:r w:rsidR="00B038C9" w:rsidRPr="007F3480">
        <w:rPr>
          <w:rFonts w:eastAsia="標楷體" w:hint="eastAsia"/>
          <w:color w:val="000000"/>
          <w:sz w:val="32"/>
        </w:rPr>
        <w:t xml:space="preserve">               </w:t>
      </w:r>
      <w:r w:rsidR="00B038C9">
        <w:rPr>
          <w:rFonts w:eastAsia="標楷體" w:hint="eastAsia"/>
          <w:color w:val="000000"/>
          <w:sz w:val="32"/>
        </w:rPr>
        <w:t xml:space="preserve">        </w:t>
      </w:r>
      <w:r w:rsidR="00B038C9" w:rsidRPr="007F3480">
        <w:rPr>
          <w:rFonts w:eastAsia="標楷體" w:hint="eastAsia"/>
          <w:color w:val="000000"/>
        </w:rPr>
        <w:t>填表日期：</w:t>
      </w:r>
      <w:r w:rsidR="00B038C9">
        <w:rPr>
          <w:rFonts w:eastAsia="標楷體" w:hint="eastAsia"/>
          <w:color w:val="000000"/>
        </w:rPr>
        <w:t>111</w:t>
      </w:r>
      <w:r w:rsidR="00B038C9" w:rsidRPr="007F3480">
        <w:rPr>
          <w:rFonts w:eastAsia="標楷體" w:hint="eastAsia"/>
          <w:color w:val="000000"/>
        </w:rPr>
        <w:t>年</w:t>
      </w:r>
      <w:r w:rsidR="00B038C9">
        <w:rPr>
          <w:rFonts w:eastAsia="標楷體" w:hint="eastAsia"/>
          <w:color w:val="000000"/>
        </w:rPr>
        <w:t>11</w:t>
      </w:r>
      <w:r w:rsidR="00B038C9" w:rsidRPr="007F3480">
        <w:rPr>
          <w:rFonts w:eastAsia="標楷體" w:hint="eastAsia"/>
          <w:color w:val="000000"/>
        </w:rPr>
        <w:t>月</w:t>
      </w:r>
      <w:r w:rsidR="00B038C9">
        <w:rPr>
          <w:rFonts w:eastAsia="標楷體" w:hint="eastAsia"/>
          <w:color w:val="000000"/>
        </w:rPr>
        <w:t>11</w:t>
      </w:r>
      <w:r w:rsidR="00B038C9">
        <w:rPr>
          <w:rFonts w:eastAsia="標楷體" w:hint="eastAsia"/>
          <w:color w:val="000000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B038C9" w:rsidRPr="007F3480" w14:paraId="17D6FD0D" w14:textId="77777777" w:rsidTr="00893801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48" w:type="dxa"/>
            <w:vAlign w:val="center"/>
          </w:tcPr>
          <w:p w14:paraId="031DDF16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2C04095D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31E7FB5F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2BA33A0A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2FF652E6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援引法規條款</w:t>
            </w:r>
          </w:p>
        </w:tc>
      </w:tr>
      <w:tr w:rsidR="00B038C9" w:rsidRPr="007F3480" w14:paraId="45C1864C" w14:textId="77777777" w:rsidTr="00893801">
        <w:tblPrEx>
          <w:tblCellMar>
            <w:top w:w="0" w:type="dxa"/>
            <w:bottom w:w="0" w:type="dxa"/>
          </w:tblCellMar>
        </w:tblPrEx>
        <w:trPr>
          <w:trHeight w:val="3714"/>
        </w:trPr>
        <w:tc>
          <w:tcPr>
            <w:tcW w:w="1648" w:type="dxa"/>
            <w:vAlign w:val="center"/>
          </w:tcPr>
          <w:p w14:paraId="2DB697BE" w14:textId="77777777" w:rsidR="00B038C9" w:rsidRPr="007F3480" w:rsidRDefault="00B038C9" w:rsidP="00893801">
            <w:pPr>
              <w:spacing w:line="500" w:lineRule="exac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與提供委託研究計畫有關之資格</w:t>
            </w:r>
          </w:p>
        </w:tc>
        <w:tc>
          <w:tcPr>
            <w:tcW w:w="2002" w:type="dxa"/>
          </w:tcPr>
          <w:p w14:paraId="50E81A75" w14:textId="77777777" w:rsidR="00B038C9" w:rsidRPr="00E94984" w:rsidRDefault="00B038C9" w:rsidP="00893801">
            <w:pPr>
              <w:snapToGrid w:val="0"/>
              <w:jc w:val="both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  <w:lang w:eastAsia="zh-HK"/>
              </w:rPr>
              <w:t>具備相關研究實績者</w:t>
            </w:r>
          </w:p>
        </w:tc>
        <w:tc>
          <w:tcPr>
            <w:tcW w:w="2003" w:type="dxa"/>
          </w:tcPr>
          <w:p w14:paraId="734BCA73" w14:textId="77777777" w:rsidR="00B038C9" w:rsidRPr="00E94984" w:rsidRDefault="00B038C9" w:rsidP="00893801">
            <w:pPr>
              <w:spacing w:line="0" w:lineRule="atLeast"/>
              <w:jc w:val="both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  <w:lang w:eastAsia="zh-HK"/>
              </w:rPr>
              <w:t>先前研究實績表列</w:t>
            </w:r>
          </w:p>
        </w:tc>
        <w:tc>
          <w:tcPr>
            <w:tcW w:w="2003" w:type="dxa"/>
            <w:gridSpan w:val="2"/>
          </w:tcPr>
          <w:p w14:paraId="3DA296B6" w14:textId="77777777" w:rsidR="00B038C9" w:rsidRPr="00E94984" w:rsidRDefault="00B038C9" w:rsidP="00893801">
            <w:pPr>
              <w:spacing w:line="0" w:lineRule="atLeast"/>
              <w:jc w:val="both"/>
              <w:rPr>
                <w:rFonts w:ascii="標楷體" w:eastAsia="標楷體" w:hAnsi="標楷體" w:hint="eastAsia"/>
                <w:strike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  <w:lang w:eastAsia="zh-HK"/>
              </w:rPr>
              <w:t>具</w:t>
            </w:r>
            <w:r w:rsidRPr="004A1D2C">
              <w:rPr>
                <w:rFonts w:eastAsia="標楷體"/>
                <w:color w:val="0000FF"/>
                <w:sz w:val="28"/>
                <w:szCs w:val="28"/>
              </w:rPr>
              <w:t>電機、電子電路設計、</w:t>
            </w:r>
            <w:r w:rsidRPr="004A1D2C">
              <w:rPr>
                <w:rFonts w:eastAsia="標楷體" w:hint="eastAsia"/>
                <w:color w:val="0000FF"/>
                <w:sz w:val="28"/>
                <w:szCs w:val="28"/>
              </w:rPr>
              <w:t>機電整合與自動控制</w:t>
            </w:r>
            <w:r w:rsidRPr="004A1D2C">
              <w:rPr>
                <w:rFonts w:eastAsia="標楷體"/>
                <w:color w:val="0000FF"/>
                <w:sz w:val="28"/>
                <w:szCs w:val="28"/>
              </w:rPr>
              <w:t>等</w:t>
            </w:r>
            <w:r w:rsidRPr="00E94984">
              <w:rPr>
                <w:rFonts w:eastAsia="標楷體" w:hint="eastAsia"/>
                <w:color w:val="0000FF"/>
                <w:sz w:val="28"/>
                <w:szCs w:val="28"/>
                <w:lang w:eastAsia="zh-HK"/>
              </w:rPr>
              <w:t>專業人員</w:t>
            </w:r>
          </w:p>
        </w:tc>
        <w:tc>
          <w:tcPr>
            <w:tcW w:w="2003" w:type="dxa"/>
          </w:tcPr>
          <w:p w14:paraId="217CA48D" w14:textId="77777777" w:rsidR="00B038C9" w:rsidRPr="00E94984" w:rsidRDefault="00B038C9" w:rsidP="00893801">
            <w:pPr>
              <w:spacing w:beforeLines="50" w:before="180" w:line="400" w:lineRule="exact"/>
              <w:jc w:val="both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科學技術基本法第六條第一項</w:t>
            </w:r>
          </w:p>
        </w:tc>
      </w:tr>
      <w:tr w:rsidR="00B038C9" w:rsidRPr="007F3480" w14:paraId="12CB2EBD" w14:textId="77777777" w:rsidTr="00893801">
        <w:tblPrEx>
          <w:tblCellMar>
            <w:top w:w="0" w:type="dxa"/>
            <w:bottom w:w="0" w:type="dxa"/>
          </w:tblCellMar>
        </w:tblPrEx>
        <w:trPr>
          <w:trHeight w:val="4128"/>
        </w:trPr>
        <w:tc>
          <w:tcPr>
            <w:tcW w:w="1648" w:type="dxa"/>
            <w:vAlign w:val="center"/>
          </w:tcPr>
          <w:p w14:paraId="2C49D99E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與履約能力有關之資格</w:t>
            </w:r>
          </w:p>
        </w:tc>
        <w:tc>
          <w:tcPr>
            <w:tcW w:w="2002" w:type="dxa"/>
          </w:tcPr>
          <w:p w14:paraId="282E4B3B" w14:textId="77777777" w:rsidR="00B038C9" w:rsidRPr="00E94984" w:rsidRDefault="00B038C9" w:rsidP="00893801">
            <w:pPr>
              <w:snapToGrid w:val="0"/>
              <w:jc w:val="both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  <w:lang w:eastAsia="zh-HK"/>
              </w:rPr>
              <w:t>具備相關研究實績者</w:t>
            </w:r>
          </w:p>
        </w:tc>
        <w:tc>
          <w:tcPr>
            <w:tcW w:w="2003" w:type="dxa"/>
          </w:tcPr>
          <w:p w14:paraId="1308DF31" w14:textId="77777777" w:rsidR="00B038C9" w:rsidRPr="00E94984" w:rsidRDefault="00B038C9" w:rsidP="00893801">
            <w:pPr>
              <w:spacing w:line="0" w:lineRule="atLeast"/>
              <w:jc w:val="both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  <w:lang w:eastAsia="zh-HK"/>
              </w:rPr>
              <w:t>先前研究實績表列</w:t>
            </w:r>
          </w:p>
        </w:tc>
        <w:tc>
          <w:tcPr>
            <w:tcW w:w="2003" w:type="dxa"/>
            <w:gridSpan w:val="2"/>
          </w:tcPr>
          <w:p w14:paraId="56671C96" w14:textId="77777777" w:rsidR="00B038C9" w:rsidRPr="00E94984" w:rsidRDefault="00B038C9" w:rsidP="00893801">
            <w:pPr>
              <w:spacing w:line="0" w:lineRule="atLeast"/>
              <w:jc w:val="both"/>
              <w:rPr>
                <w:rFonts w:ascii="標楷體" w:eastAsia="標楷體" w:hAnsi="標楷體" w:hint="eastAsia"/>
                <w:strike/>
                <w:color w:val="0000FF"/>
                <w:sz w:val="28"/>
                <w:szCs w:val="28"/>
              </w:rPr>
            </w:pPr>
            <w:r w:rsidRPr="00E94984">
              <w:rPr>
                <w:rFonts w:ascii="標楷體" w:eastAsia="標楷體" w:hAnsi="標楷體" w:hint="eastAsia"/>
                <w:color w:val="0000FF"/>
                <w:sz w:val="28"/>
                <w:szCs w:val="28"/>
                <w:lang w:eastAsia="zh-HK"/>
              </w:rPr>
              <w:t>具</w:t>
            </w:r>
            <w:r w:rsidRPr="004A1D2C">
              <w:rPr>
                <w:rFonts w:eastAsia="標楷體"/>
                <w:color w:val="0000FF"/>
                <w:sz w:val="28"/>
                <w:szCs w:val="28"/>
              </w:rPr>
              <w:t>電機、電子電路設計、</w:t>
            </w:r>
            <w:r w:rsidRPr="004A1D2C">
              <w:rPr>
                <w:rFonts w:eastAsia="標楷體" w:hint="eastAsia"/>
                <w:color w:val="0000FF"/>
                <w:sz w:val="28"/>
                <w:szCs w:val="28"/>
              </w:rPr>
              <w:t>機電整合與自動控制</w:t>
            </w:r>
            <w:r w:rsidRPr="004A1D2C">
              <w:rPr>
                <w:rFonts w:eastAsia="標楷體"/>
                <w:color w:val="0000FF"/>
                <w:sz w:val="28"/>
                <w:szCs w:val="28"/>
              </w:rPr>
              <w:t>等</w:t>
            </w:r>
            <w:r w:rsidRPr="00E94984">
              <w:rPr>
                <w:rFonts w:eastAsia="標楷體" w:hint="eastAsia"/>
                <w:color w:val="0000FF"/>
                <w:sz w:val="28"/>
                <w:szCs w:val="28"/>
                <w:lang w:eastAsia="zh-HK"/>
              </w:rPr>
              <w:t>專業人員</w:t>
            </w:r>
          </w:p>
        </w:tc>
        <w:tc>
          <w:tcPr>
            <w:tcW w:w="2003" w:type="dxa"/>
            <w:vAlign w:val="center"/>
          </w:tcPr>
          <w:p w14:paraId="4CC092C3" w14:textId="77777777" w:rsidR="00B038C9" w:rsidRPr="007F3480" w:rsidRDefault="00B038C9" w:rsidP="00893801">
            <w:pPr>
              <w:spacing w:line="0" w:lineRule="atLeast"/>
              <w:rPr>
                <w:rFonts w:eastAsia="標楷體" w:hint="eastAsia"/>
                <w:color w:val="000000"/>
                <w:sz w:val="32"/>
              </w:rPr>
            </w:pPr>
          </w:p>
        </w:tc>
      </w:tr>
      <w:tr w:rsidR="00B038C9" w:rsidRPr="007F3480" w14:paraId="2BAFAFDD" w14:textId="77777777" w:rsidTr="00893801">
        <w:tblPrEx>
          <w:tblCellMar>
            <w:top w:w="0" w:type="dxa"/>
            <w:bottom w:w="0" w:type="dxa"/>
          </w:tblCellMar>
        </w:tblPrEx>
        <w:trPr>
          <w:cantSplit/>
          <w:trHeight w:val="3392"/>
        </w:trPr>
        <w:tc>
          <w:tcPr>
            <w:tcW w:w="1648" w:type="dxa"/>
            <w:vAlign w:val="center"/>
          </w:tcPr>
          <w:p w14:paraId="17CCD1B8" w14:textId="77777777" w:rsidR="00B038C9" w:rsidRPr="007F3480" w:rsidRDefault="00B038C9" w:rsidP="00893801">
            <w:pPr>
              <w:spacing w:line="0" w:lineRule="atLeast"/>
              <w:jc w:val="distribute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27963725" w14:textId="77777777" w:rsidR="00B038C9" w:rsidRPr="007F3480" w:rsidRDefault="00B038C9" w:rsidP="00893801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675" w:type="dxa"/>
            <w:vAlign w:val="center"/>
          </w:tcPr>
          <w:p w14:paraId="48CE3BDD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填</w:t>
            </w:r>
          </w:p>
          <w:p w14:paraId="2ADB7AAF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表</w:t>
            </w:r>
          </w:p>
          <w:p w14:paraId="40FE468B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單</w:t>
            </w:r>
          </w:p>
          <w:p w14:paraId="75E51A75" w14:textId="77777777" w:rsidR="00B038C9" w:rsidRPr="007F3480" w:rsidRDefault="00B038C9" w:rsidP="00893801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71350425" w14:textId="657C604E" w:rsidR="00B038C9" w:rsidRPr="003772D4" w:rsidRDefault="00B038C9" w:rsidP="0089380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3772D4">
              <w:rPr>
                <w:rFonts w:eastAsia="標楷體"/>
                <w:sz w:val="28"/>
                <w:szCs w:val="28"/>
              </w:rPr>
              <w:t>填表單位：飛彈所</w:t>
            </w:r>
            <w:r>
              <w:rPr>
                <w:rFonts w:eastAsia="標楷體" w:hint="eastAsia"/>
                <w:sz w:val="28"/>
                <w:szCs w:val="28"/>
              </w:rPr>
              <w:t>前瞻</w:t>
            </w:r>
            <w:r w:rsidRPr="003772D4">
              <w:rPr>
                <w:rFonts w:eastAsia="標楷體"/>
                <w:sz w:val="28"/>
                <w:szCs w:val="28"/>
              </w:rPr>
              <w:t>組</w:t>
            </w:r>
          </w:p>
          <w:p w14:paraId="19ECF335" w14:textId="77777777" w:rsidR="00B038C9" w:rsidRPr="003772D4" w:rsidRDefault="00B038C9" w:rsidP="0089380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14:paraId="323B0428" w14:textId="4DDAB66F" w:rsidR="00B038C9" w:rsidRPr="003772D4" w:rsidRDefault="00B038C9" w:rsidP="0089380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3772D4">
              <w:rPr>
                <w:rFonts w:eastAsia="標楷體"/>
                <w:sz w:val="28"/>
                <w:szCs w:val="28"/>
              </w:rPr>
              <w:t>聯絡電話：</w:t>
            </w:r>
            <w:r w:rsidRPr="003772D4">
              <w:rPr>
                <w:rFonts w:eastAsia="標楷體" w:hint="eastAsia"/>
                <w:sz w:val="28"/>
                <w:szCs w:val="28"/>
              </w:rPr>
              <w:t>35</w:t>
            </w:r>
            <w:r>
              <w:rPr>
                <w:rFonts w:eastAsia="標楷體" w:hint="eastAsia"/>
                <w:sz w:val="28"/>
                <w:szCs w:val="28"/>
              </w:rPr>
              <w:t>2242</w:t>
            </w:r>
          </w:p>
          <w:p w14:paraId="1D1B4C73" w14:textId="77777777" w:rsidR="00B038C9" w:rsidRPr="003772D4" w:rsidRDefault="00B038C9" w:rsidP="0089380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14:paraId="3B508A0E" w14:textId="57339034" w:rsidR="00B038C9" w:rsidRPr="003772D4" w:rsidRDefault="00B038C9" w:rsidP="0089380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3772D4">
              <w:rPr>
                <w:rFonts w:eastAsia="標楷體"/>
                <w:sz w:val="28"/>
                <w:szCs w:val="28"/>
              </w:rPr>
              <w:t>承辦人：</w:t>
            </w:r>
            <w:r>
              <w:rPr>
                <w:rFonts w:eastAsia="標楷體" w:hint="eastAsia"/>
                <w:sz w:val="28"/>
                <w:szCs w:val="28"/>
              </w:rPr>
              <w:t>黃惟中</w:t>
            </w:r>
          </w:p>
          <w:p w14:paraId="1BCD105B" w14:textId="77777777" w:rsidR="00B038C9" w:rsidRPr="003772D4" w:rsidRDefault="00B038C9" w:rsidP="0089380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14:paraId="24F941A9" w14:textId="318EEEE3" w:rsidR="00B038C9" w:rsidRPr="007F3480" w:rsidRDefault="00B038C9" w:rsidP="00893801">
            <w:pPr>
              <w:spacing w:line="0" w:lineRule="atLeast"/>
              <w:rPr>
                <w:rFonts w:eastAsia="標楷體" w:hint="eastAsia"/>
                <w:color w:val="000000"/>
              </w:rPr>
            </w:pPr>
            <w:r w:rsidRPr="003772D4">
              <w:rPr>
                <w:rFonts w:eastAsia="標楷體"/>
                <w:sz w:val="28"/>
                <w:szCs w:val="28"/>
              </w:rPr>
              <w:t>主官</w:t>
            </w:r>
            <w:r w:rsidRPr="003772D4">
              <w:rPr>
                <w:rFonts w:eastAsia="標楷體"/>
                <w:sz w:val="28"/>
                <w:szCs w:val="28"/>
              </w:rPr>
              <w:t>(</w:t>
            </w:r>
            <w:r w:rsidRPr="003772D4">
              <w:rPr>
                <w:rFonts w:eastAsia="標楷體"/>
                <w:sz w:val="28"/>
                <w:szCs w:val="28"/>
              </w:rPr>
              <w:t>管</w:t>
            </w:r>
            <w:r w:rsidRPr="003772D4">
              <w:rPr>
                <w:rFonts w:eastAsia="標楷體"/>
                <w:sz w:val="28"/>
                <w:szCs w:val="28"/>
              </w:rPr>
              <w:t>)</w:t>
            </w:r>
            <w:r w:rsidRPr="003772D4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謝叔達</w:t>
            </w:r>
          </w:p>
          <w:p w14:paraId="0958B8A1" w14:textId="77777777" w:rsidR="00B038C9" w:rsidRPr="007F3480" w:rsidRDefault="00B038C9" w:rsidP="00893801">
            <w:pPr>
              <w:spacing w:line="0" w:lineRule="atLeast"/>
              <w:rPr>
                <w:rFonts w:eastAsia="標楷體" w:hint="eastAsia"/>
                <w:color w:val="000000"/>
                <w:sz w:val="32"/>
              </w:rPr>
            </w:pPr>
          </w:p>
        </w:tc>
      </w:tr>
    </w:tbl>
    <w:p w14:paraId="0DFA6DAE" w14:textId="77777777" w:rsidR="00B038C9" w:rsidRPr="004F4F98" w:rsidRDefault="00B038C9" w:rsidP="00B038C9">
      <w:pPr>
        <w:snapToGrid w:val="0"/>
        <w:spacing w:line="240" w:lineRule="atLeast"/>
        <w:rPr>
          <w:rFonts w:ascii="標楷體" w:eastAsia="標楷體" w:hAnsi="標楷體" w:hint="eastAsia"/>
          <w:color w:val="000000"/>
        </w:rPr>
      </w:pPr>
    </w:p>
    <w:p w14:paraId="2C1A3C94" w14:textId="0592CEE3" w:rsidR="009C0A2D" w:rsidRDefault="009C0A2D">
      <w:pPr>
        <w:widowControl/>
        <w:rPr>
          <w:rFonts w:ascii="Times New Roman" w:eastAsia="標楷體" w:hAnsi="Times New Roman"/>
        </w:rPr>
      </w:pPr>
    </w:p>
    <w:sectPr w:rsidR="009C0A2D" w:rsidSect="00A4224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A7A49" w14:textId="77777777" w:rsidR="00DC3F4F" w:rsidRDefault="00DC3F4F" w:rsidP="009D055A">
      <w:r>
        <w:separator/>
      </w:r>
    </w:p>
  </w:endnote>
  <w:endnote w:type="continuationSeparator" w:id="0">
    <w:p w14:paraId="36EFF9CA" w14:textId="77777777" w:rsidR="00DC3F4F" w:rsidRDefault="00DC3F4F" w:rsidP="009D0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E3550" w14:textId="77777777" w:rsidR="00DC3F4F" w:rsidRDefault="00DC3F4F" w:rsidP="009D055A">
      <w:r>
        <w:separator/>
      </w:r>
    </w:p>
  </w:footnote>
  <w:footnote w:type="continuationSeparator" w:id="0">
    <w:p w14:paraId="009E0ED3" w14:textId="77777777" w:rsidR="00DC3F4F" w:rsidRDefault="00DC3F4F" w:rsidP="009D0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D1960"/>
    <w:multiLevelType w:val="hybridMultilevel"/>
    <w:tmpl w:val="E84424A8"/>
    <w:lvl w:ilvl="0" w:tplc="992A4BA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44699E"/>
    <w:multiLevelType w:val="hybridMultilevel"/>
    <w:tmpl w:val="8300F71C"/>
    <w:lvl w:ilvl="0" w:tplc="3982C1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5C71CF"/>
    <w:multiLevelType w:val="hybridMultilevel"/>
    <w:tmpl w:val="E752DE24"/>
    <w:lvl w:ilvl="0" w:tplc="1EE6AC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424DBF"/>
    <w:multiLevelType w:val="hybridMultilevel"/>
    <w:tmpl w:val="9EACB18E"/>
    <w:lvl w:ilvl="0" w:tplc="62FA81F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060D8E"/>
    <w:multiLevelType w:val="hybridMultilevel"/>
    <w:tmpl w:val="7D2A4A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3134920"/>
    <w:multiLevelType w:val="hybridMultilevel"/>
    <w:tmpl w:val="3EFA5A96"/>
    <w:lvl w:ilvl="0" w:tplc="32F2C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DF0180"/>
    <w:multiLevelType w:val="hybridMultilevel"/>
    <w:tmpl w:val="33F6C504"/>
    <w:lvl w:ilvl="0" w:tplc="32F2C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B0346"/>
    <w:multiLevelType w:val="hybridMultilevel"/>
    <w:tmpl w:val="677459E6"/>
    <w:lvl w:ilvl="0" w:tplc="992A4BA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76E120A"/>
    <w:multiLevelType w:val="hybridMultilevel"/>
    <w:tmpl w:val="F37430F6"/>
    <w:lvl w:ilvl="0" w:tplc="62FA81F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248"/>
    <w:rsid w:val="00014379"/>
    <w:rsid w:val="00020C95"/>
    <w:rsid w:val="0002476D"/>
    <w:rsid w:val="00046B25"/>
    <w:rsid w:val="00071677"/>
    <w:rsid w:val="000E4374"/>
    <w:rsid w:val="00143A1C"/>
    <w:rsid w:val="0017581E"/>
    <w:rsid w:val="001779EB"/>
    <w:rsid w:val="00194692"/>
    <w:rsid w:val="001E52DA"/>
    <w:rsid w:val="001F5172"/>
    <w:rsid w:val="00204FE3"/>
    <w:rsid w:val="0023741A"/>
    <w:rsid w:val="00247829"/>
    <w:rsid w:val="00267145"/>
    <w:rsid w:val="00271E8B"/>
    <w:rsid w:val="002A6DD8"/>
    <w:rsid w:val="002B3FD2"/>
    <w:rsid w:val="002C4E5F"/>
    <w:rsid w:val="002C55CC"/>
    <w:rsid w:val="002E12CC"/>
    <w:rsid w:val="00303F5D"/>
    <w:rsid w:val="00345424"/>
    <w:rsid w:val="003518A0"/>
    <w:rsid w:val="00390081"/>
    <w:rsid w:val="00392B08"/>
    <w:rsid w:val="00395ECF"/>
    <w:rsid w:val="00396474"/>
    <w:rsid w:val="003A4744"/>
    <w:rsid w:val="003C58F4"/>
    <w:rsid w:val="00430264"/>
    <w:rsid w:val="00475FC2"/>
    <w:rsid w:val="0048775E"/>
    <w:rsid w:val="004946F3"/>
    <w:rsid w:val="004A4336"/>
    <w:rsid w:val="004A7803"/>
    <w:rsid w:val="004B79A3"/>
    <w:rsid w:val="004C368D"/>
    <w:rsid w:val="00521273"/>
    <w:rsid w:val="00523B2A"/>
    <w:rsid w:val="00540451"/>
    <w:rsid w:val="00572BD4"/>
    <w:rsid w:val="0057771E"/>
    <w:rsid w:val="005A6B18"/>
    <w:rsid w:val="005B516B"/>
    <w:rsid w:val="005D011A"/>
    <w:rsid w:val="005D2167"/>
    <w:rsid w:val="005D3A00"/>
    <w:rsid w:val="005E2E40"/>
    <w:rsid w:val="0063301A"/>
    <w:rsid w:val="006455AA"/>
    <w:rsid w:val="00676B2E"/>
    <w:rsid w:val="00696A3C"/>
    <w:rsid w:val="006B653A"/>
    <w:rsid w:val="006C6B47"/>
    <w:rsid w:val="0074129C"/>
    <w:rsid w:val="007429AA"/>
    <w:rsid w:val="00771BC1"/>
    <w:rsid w:val="00775CDA"/>
    <w:rsid w:val="00776066"/>
    <w:rsid w:val="00792956"/>
    <w:rsid w:val="007C091F"/>
    <w:rsid w:val="007F6D78"/>
    <w:rsid w:val="0082149B"/>
    <w:rsid w:val="008240E0"/>
    <w:rsid w:val="00854344"/>
    <w:rsid w:val="00863471"/>
    <w:rsid w:val="008D62EC"/>
    <w:rsid w:val="008E0045"/>
    <w:rsid w:val="00962575"/>
    <w:rsid w:val="00977880"/>
    <w:rsid w:val="00995656"/>
    <w:rsid w:val="009B21DE"/>
    <w:rsid w:val="009C0A2D"/>
    <w:rsid w:val="009D055A"/>
    <w:rsid w:val="009F6B03"/>
    <w:rsid w:val="00A03CAF"/>
    <w:rsid w:val="00A11239"/>
    <w:rsid w:val="00A25C37"/>
    <w:rsid w:val="00A42248"/>
    <w:rsid w:val="00AA3A4B"/>
    <w:rsid w:val="00AB63B2"/>
    <w:rsid w:val="00AF11F7"/>
    <w:rsid w:val="00B038C9"/>
    <w:rsid w:val="00B051BF"/>
    <w:rsid w:val="00B3011E"/>
    <w:rsid w:val="00B34ECF"/>
    <w:rsid w:val="00B372B2"/>
    <w:rsid w:val="00B71361"/>
    <w:rsid w:val="00BB7225"/>
    <w:rsid w:val="00C07E76"/>
    <w:rsid w:val="00C11934"/>
    <w:rsid w:val="00C30563"/>
    <w:rsid w:val="00C6106F"/>
    <w:rsid w:val="00C77EE6"/>
    <w:rsid w:val="00CC6D91"/>
    <w:rsid w:val="00CE3076"/>
    <w:rsid w:val="00CE72B4"/>
    <w:rsid w:val="00D14D32"/>
    <w:rsid w:val="00D2085B"/>
    <w:rsid w:val="00D75BF8"/>
    <w:rsid w:val="00DA7C4A"/>
    <w:rsid w:val="00DC3F4F"/>
    <w:rsid w:val="00DD4784"/>
    <w:rsid w:val="00E15E52"/>
    <w:rsid w:val="00E7199C"/>
    <w:rsid w:val="00E74EE9"/>
    <w:rsid w:val="00E76E00"/>
    <w:rsid w:val="00E97086"/>
    <w:rsid w:val="00ED6C94"/>
    <w:rsid w:val="00F11645"/>
    <w:rsid w:val="00F3121E"/>
    <w:rsid w:val="00F44746"/>
    <w:rsid w:val="00F500C3"/>
    <w:rsid w:val="00F67D5C"/>
    <w:rsid w:val="00F8010E"/>
    <w:rsid w:val="00F815FD"/>
    <w:rsid w:val="00F97BD0"/>
    <w:rsid w:val="00FA72B5"/>
    <w:rsid w:val="00FC5656"/>
    <w:rsid w:val="00FD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A29B7"/>
  <w15:chartTrackingRefBased/>
  <w15:docId w15:val="{F86ED472-0030-4E7A-A1BC-9F6B358E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2CC"/>
    <w:pPr>
      <w:ind w:leftChars="200" w:left="480"/>
    </w:pPr>
  </w:style>
  <w:style w:type="paragraph" w:styleId="a4">
    <w:name w:val="footer"/>
    <w:basedOn w:val="a"/>
    <w:link w:val="a5"/>
    <w:rsid w:val="009C0A2D"/>
    <w:pPr>
      <w:tabs>
        <w:tab w:val="center" w:pos="4153"/>
        <w:tab w:val="right" w:pos="8306"/>
      </w:tabs>
      <w:autoSpaceDE w:val="0"/>
      <w:autoSpaceDN w:val="0"/>
      <w:adjustRightInd w:val="0"/>
      <w:spacing w:line="360" w:lineRule="atLeast"/>
    </w:pPr>
    <w:rPr>
      <w:rFonts w:ascii="細明體" w:eastAsia="細明體" w:hAnsi="Times New Roman" w:cs="Times New Roman"/>
      <w:kern w:val="0"/>
      <w:sz w:val="20"/>
      <w:szCs w:val="20"/>
    </w:rPr>
  </w:style>
  <w:style w:type="character" w:customStyle="1" w:styleId="a5">
    <w:name w:val="頁尾 字元"/>
    <w:basedOn w:val="a0"/>
    <w:link w:val="a4"/>
    <w:rsid w:val="009C0A2D"/>
    <w:rPr>
      <w:rFonts w:ascii="細明體" w:eastAsia="細明體" w:hAnsi="Times New Roman" w:cs="Times New Roman"/>
      <w:kern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D05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05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得聖 蕭</dc:creator>
  <cp:keywords/>
  <dc:description/>
  <cp:lastModifiedBy>黃惟中</cp:lastModifiedBy>
  <cp:revision>14</cp:revision>
  <cp:lastPrinted>2021-09-23T13:32:00Z</cp:lastPrinted>
  <dcterms:created xsi:type="dcterms:W3CDTF">2022-11-10T03:31:00Z</dcterms:created>
  <dcterms:modified xsi:type="dcterms:W3CDTF">2022-11-14T08:09:00Z</dcterms:modified>
</cp:coreProperties>
</file>